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16" w:rsidRDefault="00237167" w:rsidP="002371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D65216" w:rsidRPr="00D65216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773430" cy="9613900"/>
            <wp:effectExtent l="0" t="0" r="8890" b="6350"/>
            <wp:docPr id="1" name="Рисунок 1" descr="F:\CCI_00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_00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134" cy="963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67" w:rsidRPr="00237167" w:rsidRDefault="00237167" w:rsidP="0023716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</w:t>
      </w:r>
      <w:r w:rsidR="00D65216">
        <w:rPr>
          <w:b/>
          <w:sz w:val="32"/>
          <w:szCs w:val="32"/>
        </w:rPr>
        <w:t xml:space="preserve">               </w:t>
      </w:r>
      <w:bookmarkStart w:id="0" w:name="_GoBack"/>
      <w:bookmarkEnd w:id="0"/>
      <w:r>
        <w:rPr>
          <w:b/>
          <w:sz w:val="32"/>
          <w:szCs w:val="32"/>
        </w:rPr>
        <w:t xml:space="preserve">   </w:t>
      </w:r>
      <w:r w:rsidRPr="00237167">
        <w:rPr>
          <w:b/>
          <w:sz w:val="32"/>
          <w:szCs w:val="32"/>
        </w:rPr>
        <w:t>Пояснительная записка</w:t>
      </w:r>
    </w:p>
    <w:p w:rsidR="00237167" w:rsidRDefault="00237167" w:rsidP="00237167">
      <w:pPr>
        <w:jc w:val="both"/>
        <w:rPr>
          <w:sz w:val="28"/>
          <w:szCs w:val="28"/>
        </w:rPr>
      </w:pPr>
      <w:r w:rsidRPr="00237167">
        <w:rPr>
          <w:sz w:val="28"/>
          <w:szCs w:val="28"/>
        </w:rPr>
        <w:t>Пластилинография – это</w:t>
      </w:r>
      <w:r>
        <w:rPr>
          <w:sz w:val="28"/>
          <w:szCs w:val="28"/>
        </w:rPr>
        <w:t xml:space="preserve"> нетрадиционная техника работы с </w:t>
      </w:r>
      <w:r w:rsidRPr="00237167">
        <w:rPr>
          <w:sz w:val="28"/>
          <w:szCs w:val="28"/>
        </w:rPr>
        <w:t>пластилином. Понятие «</w:t>
      </w:r>
      <w:proofErr w:type="spellStart"/>
      <w:r w:rsidRPr="00237167">
        <w:rPr>
          <w:sz w:val="28"/>
          <w:szCs w:val="28"/>
        </w:rPr>
        <w:t>Пластилиногра</w:t>
      </w:r>
      <w:r>
        <w:rPr>
          <w:sz w:val="28"/>
          <w:szCs w:val="28"/>
        </w:rPr>
        <w:t>фия</w:t>
      </w:r>
      <w:proofErr w:type="spellEnd"/>
      <w:r>
        <w:rPr>
          <w:sz w:val="28"/>
          <w:szCs w:val="28"/>
        </w:rPr>
        <w:t xml:space="preserve">» имеет два смысловых корня: </w:t>
      </w:r>
      <w:r w:rsidRPr="00237167">
        <w:rPr>
          <w:sz w:val="28"/>
          <w:szCs w:val="28"/>
        </w:rPr>
        <w:t>«графия»- создавать, изображать. А пе</w:t>
      </w:r>
      <w:r>
        <w:rPr>
          <w:sz w:val="28"/>
          <w:szCs w:val="28"/>
        </w:rPr>
        <w:t xml:space="preserve">рвая половина слова «пластилин» </w:t>
      </w:r>
      <w:r w:rsidRPr="00237167">
        <w:rPr>
          <w:sz w:val="28"/>
          <w:szCs w:val="28"/>
        </w:rPr>
        <w:t>подразумевает материал, при помощи которого осуществляется исполнение</w:t>
      </w:r>
      <w:r>
        <w:rPr>
          <w:sz w:val="28"/>
          <w:szCs w:val="28"/>
        </w:rPr>
        <w:t xml:space="preserve"> </w:t>
      </w:r>
      <w:r w:rsidRPr="00237167">
        <w:rPr>
          <w:sz w:val="28"/>
          <w:szCs w:val="28"/>
        </w:rPr>
        <w:t>замысла. Принцип данной техники заключае</w:t>
      </w:r>
      <w:r>
        <w:rPr>
          <w:sz w:val="28"/>
          <w:szCs w:val="28"/>
        </w:rPr>
        <w:t xml:space="preserve">тся в создании лепной картины с </w:t>
      </w:r>
      <w:r w:rsidRPr="00237167">
        <w:rPr>
          <w:sz w:val="28"/>
          <w:szCs w:val="28"/>
        </w:rPr>
        <w:t>изображением более или менее вып</w:t>
      </w:r>
      <w:r>
        <w:rPr>
          <w:sz w:val="28"/>
          <w:szCs w:val="28"/>
        </w:rPr>
        <w:t xml:space="preserve">уклых, </w:t>
      </w:r>
      <w:proofErr w:type="spellStart"/>
      <w:r>
        <w:rPr>
          <w:sz w:val="28"/>
          <w:szCs w:val="28"/>
        </w:rPr>
        <w:t>полуобъемных</w:t>
      </w:r>
      <w:proofErr w:type="spellEnd"/>
      <w:r>
        <w:rPr>
          <w:sz w:val="28"/>
          <w:szCs w:val="28"/>
        </w:rPr>
        <w:t xml:space="preserve"> объектов на </w:t>
      </w:r>
      <w:r w:rsidRPr="00237167">
        <w:rPr>
          <w:sz w:val="28"/>
          <w:szCs w:val="28"/>
        </w:rPr>
        <w:t xml:space="preserve">горизонтальной поверхности. Занятия </w:t>
      </w:r>
      <w:proofErr w:type="spellStart"/>
      <w:r w:rsidRPr="00237167">
        <w:rPr>
          <w:sz w:val="28"/>
          <w:szCs w:val="28"/>
        </w:rPr>
        <w:t>пла</w:t>
      </w:r>
      <w:r>
        <w:rPr>
          <w:sz w:val="28"/>
          <w:szCs w:val="28"/>
        </w:rPr>
        <w:t>стилинографией</w:t>
      </w:r>
      <w:proofErr w:type="spellEnd"/>
      <w:r>
        <w:rPr>
          <w:sz w:val="28"/>
          <w:szCs w:val="28"/>
        </w:rPr>
        <w:t xml:space="preserve"> знакомят детей с </w:t>
      </w:r>
      <w:r w:rsidRPr="00237167">
        <w:rPr>
          <w:sz w:val="28"/>
          <w:szCs w:val="28"/>
        </w:rPr>
        <w:t>формой, свойствами предметов, развивают</w:t>
      </w:r>
      <w:r>
        <w:rPr>
          <w:sz w:val="28"/>
          <w:szCs w:val="28"/>
        </w:rPr>
        <w:t xml:space="preserve"> мелкую моторику рук и пальцев, </w:t>
      </w:r>
      <w:r w:rsidRPr="00237167">
        <w:rPr>
          <w:sz w:val="28"/>
          <w:szCs w:val="28"/>
        </w:rPr>
        <w:t>что в свою очередь способствует разви</w:t>
      </w:r>
      <w:r>
        <w:rPr>
          <w:sz w:val="28"/>
          <w:szCs w:val="28"/>
        </w:rPr>
        <w:t xml:space="preserve">тию речи. Дети приучаются более </w:t>
      </w:r>
      <w:r w:rsidRPr="00237167">
        <w:rPr>
          <w:sz w:val="28"/>
          <w:szCs w:val="28"/>
        </w:rPr>
        <w:t>внимательно рассматривать пред</w:t>
      </w:r>
      <w:r>
        <w:rPr>
          <w:sz w:val="28"/>
          <w:szCs w:val="28"/>
        </w:rPr>
        <w:t xml:space="preserve">мет, таким образом, развивается </w:t>
      </w:r>
      <w:r w:rsidRPr="00237167">
        <w:rPr>
          <w:sz w:val="28"/>
          <w:szCs w:val="28"/>
        </w:rPr>
        <w:t>наблюдательность. Эта работа</w:t>
      </w:r>
      <w:r>
        <w:rPr>
          <w:sz w:val="28"/>
          <w:szCs w:val="28"/>
        </w:rPr>
        <w:t xml:space="preserve"> дает простор детской фантазии, </w:t>
      </w:r>
      <w:r w:rsidRPr="00237167">
        <w:rPr>
          <w:sz w:val="28"/>
          <w:szCs w:val="28"/>
        </w:rPr>
        <w:t>способствующей развитию творческих спосо</w:t>
      </w:r>
      <w:r>
        <w:rPr>
          <w:sz w:val="28"/>
          <w:szCs w:val="28"/>
        </w:rPr>
        <w:t xml:space="preserve">бностей. Ничто так не развивает </w:t>
      </w:r>
      <w:r w:rsidRPr="00237167">
        <w:rPr>
          <w:sz w:val="28"/>
          <w:szCs w:val="28"/>
        </w:rPr>
        <w:t xml:space="preserve">воображение и </w:t>
      </w:r>
      <w:r>
        <w:rPr>
          <w:sz w:val="28"/>
          <w:szCs w:val="28"/>
        </w:rPr>
        <w:t>моторику руки детей, как лепка. Ребенок осязает то, что он делает.</w:t>
      </w:r>
    </w:p>
    <w:p w:rsidR="00237167" w:rsidRDefault="00237167" w:rsidP="00237167">
      <w:pPr>
        <w:jc w:val="both"/>
        <w:rPr>
          <w:sz w:val="28"/>
          <w:szCs w:val="28"/>
        </w:rPr>
      </w:pPr>
      <w:r w:rsidRPr="00D24D50">
        <w:rPr>
          <w:b/>
          <w:sz w:val="28"/>
          <w:szCs w:val="28"/>
        </w:rPr>
        <w:t>Цель:</w:t>
      </w:r>
      <w:r w:rsidRPr="00237167">
        <w:rPr>
          <w:sz w:val="28"/>
          <w:szCs w:val="28"/>
        </w:rPr>
        <w:t xml:space="preserve"> формирование восприятия явлени</w:t>
      </w:r>
      <w:r>
        <w:rPr>
          <w:sz w:val="28"/>
          <w:szCs w:val="28"/>
        </w:rPr>
        <w:t xml:space="preserve">й окружающей действительности и </w:t>
      </w:r>
      <w:r w:rsidRPr="00237167">
        <w:rPr>
          <w:sz w:val="28"/>
          <w:szCs w:val="28"/>
        </w:rPr>
        <w:t>форму пр</w:t>
      </w:r>
      <w:r>
        <w:rPr>
          <w:sz w:val="28"/>
          <w:szCs w:val="28"/>
        </w:rPr>
        <w:t xml:space="preserve">едметов через </w:t>
      </w:r>
      <w:proofErr w:type="spellStart"/>
      <w:r>
        <w:rPr>
          <w:sz w:val="28"/>
          <w:szCs w:val="28"/>
        </w:rPr>
        <w:t>пластилинографию</w:t>
      </w:r>
      <w:proofErr w:type="spellEnd"/>
      <w:r>
        <w:rPr>
          <w:sz w:val="28"/>
          <w:szCs w:val="28"/>
        </w:rPr>
        <w:t>.</w:t>
      </w:r>
    </w:p>
    <w:p w:rsidR="00237167" w:rsidRPr="00D24D50" w:rsidRDefault="00237167" w:rsidP="00237167">
      <w:pPr>
        <w:jc w:val="both"/>
        <w:rPr>
          <w:b/>
          <w:sz w:val="28"/>
          <w:szCs w:val="28"/>
        </w:rPr>
      </w:pPr>
      <w:r w:rsidRPr="00D24D50">
        <w:rPr>
          <w:b/>
          <w:sz w:val="28"/>
          <w:szCs w:val="28"/>
        </w:rPr>
        <w:t>Задачи:</w:t>
      </w:r>
    </w:p>
    <w:p w:rsidR="00237167" w:rsidRPr="00237167" w:rsidRDefault="00237167" w:rsidP="002371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7167">
        <w:rPr>
          <w:sz w:val="28"/>
          <w:szCs w:val="28"/>
        </w:rPr>
        <w:t xml:space="preserve"> Формировать у детей изобразительные навыки. Развивать у них интерес к</w:t>
      </w:r>
      <w:r>
        <w:rPr>
          <w:sz w:val="28"/>
          <w:szCs w:val="28"/>
        </w:rPr>
        <w:t xml:space="preserve"> </w:t>
      </w:r>
      <w:r w:rsidRPr="00237167">
        <w:rPr>
          <w:sz w:val="28"/>
          <w:szCs w:val="28"/>
        </w:rPr>
        <w:t>художественной деятельности.</w:t>
      </w:r>
    </w:p>
    <w:p w:rsidR="00237167" w:rsidRPr="00237167" w:rsidRDefault="00237167" w:rsidP="002371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7167">
        <w:rPr>
          <w:sz w:val="28"/>
          <w:szCs w:val="28"/>
        </w:rPr>
        <w:t xml:space="preserve">Познакомить с новым способом изображения – </w:t>
      </w:r>
      <w:proofErr w:type="spellStart"/>
      <w:r w:rsidRPr="00237167">
        <w:rPr>
          <w:sz w:val="28"/>
          <w:szCs w:val="28"/>
        </w:rPr>
        <w:t>пластилинографией</w:t>
      </w:r>
      <w:proofErr w:type="spellEnd"/>
      <w:r w:rsidRPr="002371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7167">
        <w:rPr>
          <w:sz w:val="28"/>
          <w:szCs w:val="28"/>
        </w:rPr>
        <w:t>подводить детей к созданию выразительного образа посредством объема и цвета.</w:t>
      </w:r>
    </w:p>
    <w:p w:rsidR="00237167" w:rsidRPr="00237167" w:rsidRDefault="00237167" w:rsidP="002371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7167">
        <w:rPr>
          <w:sz w:val="28"/>
          <w:szCs w:val="28"/>
        </w:rPr>
        <w:t>Учить анализировать свойства используемых в работе материалов и</w:t>
      </w:r>
      <w:r>
        <w:rPr>
          <w:sz w:val="28"/>
          <w:szCs w:val="28"/>
        </w:rPr>
        <w:t xml:space="preserve"> </w:t>
      </w:r>
      <w:r w:rsidRPr="00237167">
        <w:rPr>
          <w:sz w:val="28"/>
          <w:szCs w:val="28"/>
        </w:rPr>
        <w:t>применять их в своей работе.</w:t>
      </w:r>
    </w:p>
    <w:p w:rsidR="00237167" w:rsidRPr="00237167" w:rsidRDefault="00237167" w:rsidP="002371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7167">
        <w:rPr>
          <w:sz w:val="28"/>
          <w:szCs w:val="28"/>
        </w:rPr>
        <w:t xml:space="preserve"> Развивать мелкую моторику рук</w:t>
      </w:r>
    </w:p>
    <w:p w:rsidR="00237167" w:rsidRPr="00237167" w:rsidRDefault="00237167" w:rsidP="002371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7167">
        <w:rPr>
          <w:sz w:val="28"/>
          <w:szCs w:val="28"/>
        </w:rPr>
        <w:t xml:space="preserve"> Воспитывать усидчивость, терпение, аккуратность.</w:t>
      </w:r>
    </w:p>
    <w:p w:rsidR="00237167" w:rsidRPr="00237167" w:rsidRDefault="00237167" w:rsidP="002371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7167">
        <w:rPr>
          <w:sz w:val="28"/>
          <w:szCs w:val="28"/>
        </w:rPr>
        <w:t>Воспитывать эстетический вкус</w:t>
      </w:r>
    </w:p>
    <w:p w:rsidR="00237167" w:rsidRPr="00D24D50" w:rsidRDefault="00237167" w:rsidP="00237167">
      <w:pPr>
        <w:pStyle w:val="a3"/>
        <w:rPr>
          <w:b/>
          <w:sz w:val="28"/>
          <w:szCs w:val="28"/>
        </w:rPr>
      </w:pPr>
      <w:r w:rsidRPr="00D24D50">
        <w:rPr>
          <w:b/>
          <w:sz w:val="28"/>
          <w:szCs w:val="28"/>
        </w:rPr>
        <w:t>Ожидаемый результат</w:t>
      </w:r>
    </w:p>
    <w:p w:rsidR="00237167" w:rsidRPr="00D24D50" w:rsidRDefault="00237167" w:rsidP="00D24D50">
      <w:pPr>
        <w:pStyle w:val="a3"/>
        <w:numPr>
          <w:ilvl w:val="0"/>
          <w:numId w:val="3"/>
        </w:numPr>
        <w:rPr>
          <w:sz w:val="28"/>
          <w:szCs w:val="28"/>
        </w:rPr>
      </w:pPr>
      <w:r w:rsidRPr="00237167">
        <w:rPr>
          <w:sz w:val="28"/>
          <w:szCs w:val="28"/>
        </w:rPr>
        <w:t xml:space="preserve"> Сформированы у детей изобразительные навыки. Развит интерес к</w:t>
      </w:r>
      <w:r w:rsidR="00D24D50">
        <w:rPr>
          <w:sz w:val="28"/>
          <w:szCs w:val="28"/>
        </w:rPr>
        <w:t xml:space="preserve"> </w:t>
      </w:r>
      <w:r w:rsidRPr="00D24D50">
        <w:rPr>
          <w:sz w:val="28"/>
          <w:szCs w:val="28"/>
        </w:rPr>
        <w:t>художественной деятельности.</w:t>
      </w:r>
    </w:p>
    <w:p w:rsidR="00237167" w:rsidRPr="00237167" w:rsidRDefault="00237167" w:rsidP="002371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237167">
        <w:rPr>
          <w:sz w:val="28"/>
          <w:szCs w:val="28"/>
        </w:rPr>
        <w:t xml:space="preserve"> Использует способы изображения – </w:t>
      </w:r>
      <w:proofErr w:type="spellStart"/>
      <w:r w:rsidRPr="00237167">
        <w:rPr>
          <w:sz w:val="28"/>
          <w:szCs w:val="28"/>
        </w:rPr>
        <w:t>пластилинографией</w:t>
      </w:r>
      <w:proofErr w:type="spellEnd"/>
      <w:r w:rsidRPr="00237167">
        <w:rPr>
          <w:sz w:val="28"/>
          <w:szCs w:val="28"/>
        </w:rPr>
        <w:t>.</w:t>
      </w:r>
    </w:p>
    <w:p w:rsidR="00237167" w:rsidRPr="00D24D50" w:rsidRDefault="00237167" w:rsidP="00D24D50">
      <w:pPr>
        <w:pStyle w:val="a3"/>
        <w:numPr>
          <w:ilvl w:val="0"/>
          <w:numId w:val="3"/>
        </w:numPr>
        <w:rPr>
          <w:sz w:val="28"/>
          <w:szCs w:val="28"/>
        </w:rPr>
      </w:pPr>
      <w:r w:rsidRPr="00237167">
        <w:rPr>
          <w:sz w:val="28"/>
          <w:szCs w:val="28"/>
        </w:rPr>
        <w:t xml:space="preserve"> Может анализировать свойства используемых в работе материалов и</w:t>
      </w:r>
      <w:r w:rsidR="00D24D50">
        <w:rPr>
          <w:sz w:val="28"/>
          <w:szCs w:val="28"/>
        </w:rPr>
        <w:t xml:space="preserve"> </w:t>
      </w:r>
      <w:r w:rsidRPr="00D24D50">
        <w:rPr>
          <w:sz w:val="28"/>
          <w:szCs w:val="28"/>
        </w:rPr>
        <w:t>применять их в своей работе.</w:t>
      </w:r>
    </w:p>
    <w:p w:rsidR="00237167" w:rsidRPr="00237167" w:rsidRDefault="00237167" w:rsidP="002371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237167">
        <w:rPr>
          <w:sz w:val="28"/>
          <w:szCs w:val="28"/>
        </w:rPr>
        <w:t xml:space="preserve"> Развита мелкая моторика рук на 25%.</w:t>
      </w:r>
    </w:p>
    <w:p w:rsidR="00237167" w:rsidRPr="00237167" w:rsidRDefault="00237167" w:rsidP="002371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237167">
        <w:rPr>
          <w:sz w:val="28"/>
          <w:szCs w:val="28"/>
        </w:rPr>
        <w:t xml:space="preserve"> Усидчив, аккуратен в выполнении творческих заданий.</w:t>
      </w:r>
    </w:p>
    <w:p w:rsidR="00A0459A" w:rsidRPr="00237167" w:rsidRDefault="00237167" w:rsidP="002371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237167">
        <w:rPr>
          <w:sz w:val="28"/>
          <w:szCs w:val="28"/>
        </w:rPr>
        <w:t xml:space="preserve"> Развит эстетический вкус.</w:t>
      </w:r>
    </w:p>
    <w:sectPr w:rsidR="00A0459A" w:rsidRPr="00237167" w:rsidSect="00D652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3B3"/>
    <w:multiLevelType w:val="hybridMultilevel"/>
    <w:tmpl w:val="703890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2F61"/>
    <w:multiLevelType w:val="hybridMultilevel"/>
    <w:tmpl w:val="A8AC70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231CB"/>
    <w:multiLevelType w:val="hybridMultilevel"/>
    <w:tmpl w:val="F09085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4"/>
    <w:rsid w:val="00237167"/>
    <w:rsid w:val="00A0459A"/>
    <w:rsid w:val="00CD1D44"/>
    <w:rsid w:val="00D24D50"/>
    <w:rsid w:val="00D65216"/>
    <w:rsid w:val="00D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9D0"/>
  <w15:chartTrackingRefBased/>
  <w15:docId w15:val="{2783B0DB-1D49-469A-9866-22E11E13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Ростислав Иванов</cp:lastModifiedBy>
  <cp:revision>2</cp:revision>
  <dcterms:created xsi:type="dcterms:W3CDTF">2019-11-26T17:12:00Z</dcterms:created>
  <dcterms:modified xsi:type="dcterms:W3CDTF">2019-11-26T17:12:00Z</dcterms:modified>
</cp:coreProperties>
</file>